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C9" w:rsidRDefault="00B42D79" w:rsidP="00EB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B1">
        <w:rPr>
          <w:rFonts w:ascii="Times New Roman" w:hAnsi="Times New Roman" w:cs="Times New Roman"/>
          <w:b/>
          <w:sz w:val="24"/>
          <w:szCs w:val="24"/>
        </w:rPr>
        <w:t xml:space="preserve">Отчет о проведении  ВПР </w:t>
      </w:r>
    </w:p>
    <w:p w:rsidR="00F345C9" w:rsidRDefault="00B42D79" w:rsidP="00EB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B1">
        <w:rPr>
          <w:rFonts w:ascii="Times New Roman" w:hAnsi="Times New Roman" w:cs="Times New Roman"/>
          <w:b/>
          <w:sz w:val="24"/>
          <w:szCs w:val="24"/>
        </w:rPr>
        <w:t>в МОУ «</w:t>
      </w:r>
      <w:r w:rsidR="00E7249B" w:rsidRPr="00A229B1">
        <w:rPr>
          <w:rFonts w:ascii="Times New Roman" w:hAnsi="Times New Roman" w:cs="Times New Roman"/>
          <w:b/>
          <w:sz w:val="24"/>
          <w:szCs w:val="24"/>
        </w:rPr>
        <w:t>Ревякинская средняя школа»</w:t>
      </w:r>
      <w:r w:rsidR="00EB74C4" w:rsidRPr="00A229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29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48EB" w:rsidRPr="00A229B1" w:rsidRDefault="00B42D79" w:rsidP="00EB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9B1">
        <w:rPr>
          <w:rFonts w:ascii="Times New Roman" w:hAnsi="Times New Roman" w:cs="Times New Roman"/>
          <w:b/>
          <w:sz w:val="24"/>
          <w:szCs w:val="24"/>
        </w:rPr>
        <w:t>в  2020-2021 учебном году</w:t>
      </w:r>
    </w:p>
    <w:p w:rsidR="00A43A71" w:rsidRPr="00A229B1" w:rsidRDefault="00A43A71" w:rsidP="00EB74C4">
      <w:pPr>
        <w:shd w:val="clear" w:color="auto" w:fill="FFFFFF"/>
        <w:spacing w:after="0" w:line="322" w:lineRule="atLeast"/>
        <w:ind w:firstLine="709"/>
        <w:jc w:val="center"/>
        <w:rPr>
          <w:sz w:val="24"/>
          <w:szCs w:val="24"/>
        </w:rPr>
      </w:pPr>
    </w:p>
    <w:p w:rsidR="00B47009" w:rsidRPr="00A229B1" w:rsidRDefault="00B47009" w:rsidP="00B47009">
      <w:pPr>
        <w:shd w:val="clear" w:color="auto" w:fill="FFFFFF"/>
        <w:spacing w:after="0" w:line="322" w:lineRule="atLeast"/>
        <w:ind w:firstLine="709"/>
        <w:jc w:val="both"/>
        <w:rPr>
          <w:sz w:val="24"/>
          <w:szCs w:val="24"/>
        </w:rPr>
      </w:pPr>
    </w:p>
    <w:p w:rsidR="008648EB" w:rsidRPr="00A229B1" w:rsidRDefault="008648EB" w:rsidP="00000838">
      <w:pPr>
        <w:pStyle w:val="a3"/>
        <w:numPr>
          <w:ilvl w:val="0"/>
          <w:numId w:val="1"/>
        </w:num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i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i/>
          <w:color w:val="212121"/>
          <w:sz w:val="24"/>
          <w:szCs w:val="24"/>
          <w:lang w:eastAsia="ru-RU"/>
        </w:rPr>
        <w:t>Обеспечение открытости и доступности инфо</w:t>
      </w:r>
      <w:r w:rsidR="00000838" w:rsidRPr="00A229B1">
        <w:rPr>
          <w:rFonts w:ascii="PT Astra Serif" w:eastAsia="Times New Roman" w:hAnsi="PT Astra Serif" w:cs="Times New Roman"/>
          <w:i/>
          <w:color w:val="212121"/>
          <w:sz w:val="24"/>
          <w:szCs w:val="24"/>
          <w:lang w:eastAsia="ru-RU"/>
        </w:rPr>
        <w:t>рмации о проведении ВПР</w:t>
      </w:r>
      <w:r w:rsidR="00B945F7" w:rsidRPr="00A229B1">
        <w:rPr>
          <w:rFonts w:ascii="PT Astra Serif" w:eastAsia="Times New Roman" w:hAnsi="PT Astra Serif" w:cs="Times New Roman"/>
          <w:i/>
          <w:color w:val="212121"/>
          <w:sz w:val="24"/>
          <w:szCs w:val="24"/>
          <w:lang w:eastAsia="ru-RU"/>
        </w:rPr>
        <w:t>.</w:t>
      </w:r>
    </w:p>
    <w:p w:rsidR="00B945F7" w:rsidRPr="00A229B1" w:rsidRDefault="00B945F7" w:rsidP="00B47009">
      <w:pPr>
        <w:shd w:val="clear" w:color="auto" w:fill="FFFFFF"/>
        <w:spacing w:after="0" w:line="322" w:lineRule="atLeast"/>
        <w:ind w:left="709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На главной странице сайта образовательной организации размещен специальный раздел ВПР с информацией</w:t>
      </w:r>
      <w:proofErr w:type="gramStart"/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 :</w:t>
      </w:r>
      <w:proofErr w:type="gramEnd"/>
    </w:p>
    <w:p w:rsidR="00EB74C4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29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EB74C4" w:rsidRPr="00A229B1">
        <w:rPr>
          <w:rFonts w:ascii="Times New Roman" w:hAnsi="Times New Roman" w:cs="Times New Roman"/>
          <w:sz w:val="24"/>
          <w:szCs w:val="24"/>
        </w:rPr>
        <w:t>Телефоны горячей линии ВПР Тульской области и  Горячая линия Рособрнадзора</w:t>
      </w:r>
    </w:p>
    <w:p w:rsidR="00EB74C4" w:rsidRPr="00A229B1" w:rsidRDefault="00EB74C4" w:rsidP="00B945F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29B1">
        <w:rPr>
          <w:rFonts w:ascii="Times New Roman" w:hAnsi="Times New Roman" w:cs="Times New Roman"/>
          <w:sz w:val="24"/>
          <w:szCs w:val="24"/>
        </w:rPr>
        <w:t>- Письмо о правомерности проведения ВПР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- График проведения ВПР.-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- </w:t>
      </w:r>
      <w:r w:rsidR="00EB74C4"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Приказ </w:t>
      </w: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 Рособрнадзора.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- Приказ № 192 от 20.02.21. МО ТО «О проведении </w:t>
      </w:r>
      <w:proofErr w:type="gramStart"/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мониторинга качества подготовки обучающихся общеобразовательных организаций Тульской области</w:t>
      </w:r>
      <w:proofErr w:type="gramEnd"/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 в форме всероссийских проверочных работ в 2021 году».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- Приказ № 28 от 17.02.21г «О проведении всероссийских проверочных работ в Ясногорском районе в 2021 году».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- </w:t>
      </w:r>
      <w:r w:rsidR="00EB74C4"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Приказ МОУ «Ревякинская средняя школа» о проведении ВПР</w:t>
      </w:r>
    </w:p>
    <w:p w:rsidR="00B945F7" w:rsidRPr="00A229B1" w:rsidRDefault="00B945F7" w:rsidP="00B945F7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- Ссылки </w:t>
      </w:r>
      <w:r w:rsidR="00B47009" w:rsidRPr="00A229B1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 на демоверсии образцов проверочных работ.</w:t>
      </w:r>
    </w:p>
    <w:p w:rsidR="00000838" w:rsidRPr="00A229B1" w:rsidRDefault="00000838" w:rsidP="00000838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96C57" w:rsidRPr="00A229B1" w:rsidRDefault="00B96C57" w:rsidP="00B96C57">
      <w:pPr>
        <w:pStyle w:val="a3"/>
        <w:numPr>
          <w:ilvl w:val="0"/>
          <w:numId w:val="1"/>
        </w:numPr>
        <w:shd w:val="clear" w:color="auto" w:fill="FFFFFF"/>
        <w:spacing w:after="0" w:line="322" w:lineRule="atLeast"/>
        <w:jc w:val="center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  <w:r w:rsidRPr="00A229B1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Организация общественного наблюдения за ходом проведения ВПР в ОО</w:t>
      </w:r>
    </w:p>
    <w:p w:rsidR="00B96C57" w:rsidRPr="00A229B1" w:rsidRDefault="00B96C57" w:rsidP="00B96C57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96C57" w:rsidRPr="00A229B1" w:rsidRDefault="005B786F" w:rsidP="00943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755B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период проведения </w:t>
      </w:r>
      <w:r w:rsidR="00EB74C4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="00737F5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«</w:t>
      </w:r>
      <w:r w:rsidR="00EB74C4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Ревякинская средняя школа</w:t>
      </w:r>
      <w:r w:rsidR="00737F5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осуществлялся общественн</w:t>
      </w:r>
      <w:r w:rsidR="00B96C57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737F5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C57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 </w:t>
      </w:r>
      <w:r w:rsidR="00737F5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процедурой  их проведения.</w:t>
      </w:r>
      <w:r w:rsidR="00943DA5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C57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независимых наблюдателей  были задействованы  2 сотрудника Управления по образованию и социальным вопросам и 1 представитель родительской общественности.</w:t>
      </w:r>
    </w:p>
    <w:p w:rsidR="005B786F" w:rsidRPr="00A229B1" w:rsidRDefault="005B786F" w:rsidP="005B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6BE5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представителя родительской общественности  </w:t>
      </w:r>
      <w:r w:rsidR="00943DA5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доведены рекомендации для  наблюдателей при проведении Всероссийских проверочных работ.</w:t>
      </w:r>
      <w:r w:rsidR="00963088" w:rsidRPr="00A22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EE3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="00963088" w:rsidRPr="00A22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088" w:rsidRPr="00A229B1">
        <w:rPr>
          <w:rFonts w:ascii="Times New Roman" w:hAnsi="Times New Roman" w:cs="Times New Roman"/>
          <w:sz w:val="24"/>
          <w:szCs w:val="24"/>
        </w:rPr>
        <w:t>был</w:t>
      </w:r>
      <w:r w:rsidR="004A5EE3">
        <w:rPr>
          <w:rFonts w:ascii="Times New Roman" w:hAnsi="Times New Roman" w:cs="Times New Roman"/>
          <w:sz w:val="24"/>
          <w:szCs w:val="24"/>
        </w:rPr>
        <w:t>и</w:t>
      </w:r>
      <w:r w:rsidR="00046BE5" w:rsidRPr="00A229B1">
        <w:rPr>
          <w:rFonts w:ascii="Times New Roman" w:hAnsi="Times New Roman" w:cs="Times New Roman"/>
          <w:sz w:val="24"/>
          <w:szCs w:val="24"/>
        </w:rPr>
        <w:t xml:space="preserve">  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ознакомлены  с документами, регламентирующими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наблюдения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 при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проведении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ВПР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, правами и обязанностями </w:t>
      </w:r>
      <w:r w:rsidR="00963088" w:rsidRPr="00A229B1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963088" w:rsidRPr="00A229B1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Pr="00A229B1">
        <w:rPr>
          <w:rFonts w:ascii="Times New Roman" w:hAnsi="Times New Roman" w:cs="Times New Roman"/>
          <w:sz w:val="24"/>
          <w:szCs w:val="24"/>
        </w:rPr>
        <w:t>. Перед началом работ с н</w:t>
      </w:r>
      <w:r w:rsidR="004A5EE3">
        <w:rPr>
          <w:rFonts w:ascii="Times New Roman" w:hAnsi="Times New Roman" w:cs="Times New Roman"/>
          <w:sz w:val="24"/>
          <w:szCs w:val="24"/>
        </w:rPr>
        <w:t>ими</w:t>
      </w:r>
      <w:r w:rsidR="00046BE5" w:rsidRPr="00A229B1">
        <w:rPr>
          <w:rFonts w:ascii="Times New Roman" w:hAnsi="Times New Roman" w:cs="Times New Roman"/>
          <w:sz w:val="24"/>
          <w:szCs w:val="24"/>
        </w:rPr>
        <w:t xml:space="preserve">  </w:t>
      </w:r>
      <w:r w:rsidRPr="00A229B1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046BE5" w:rsidRPr="00A229B1">
        <w:rPr>
          <w:rFonts w:ascii="Times New Roman" w:hAnsi="Times New Roman" w:cs="Times New Roman"/>
          <w:sz w:val="24"/>
          <w:szCs w:val="24"/>
        </w:rPr>
        <w:t xml:space="preserve">ся </w:t>
      </w:r>
      <w:r w:rsidRPr="00A229B1">
        <w:rPr>
          <w:rFonts w:ascii="Times New Roman" w:hAnsi="Times New Roman" w:cs="Times New Roman"/>
          <w:sz w:val="24"/>
          <w:szCs w:val="24"/>
        </w:rPr>
        <w:t xml:space="preserve"> инструктаж.</w:t>
      </w:r>
    </w:p>
    <w:p w:rsidR="00FB70E4" w:rsidRPr="00A229B1" w:rsidRDefault="00FB70E4" w:rsidP="005B786F">
      <w:pPr>
        <w:spacing w:after="0" w:line="240" w:lineRule="auto"/>
        <w:rPr>
          <w:sz w:val="24"/>
          <w:szCs w:val="24"/>
        </w:rPr>
      </w:pPr>
    </w:p>
    <w:p w:rsidR="00FB70E4" w:rsidRPr="00A229B1" w:rsidRDefault="00FB70E4" w:rsidP="00FB70E4">
      <w:pPr>
        <w:shd w:val="clear" w:color="auto" w:fill="FFFFFF"/>
        <w:spacing w:after="0" w:line="322" w:lineRule="atLeast"/>
        <w:ind w:left="709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</w:p>
    <w:p w:rsidR="004C429F" w:rsidRPr="00A229B1" w:rsidRDefault="004C429F" w:rsidP="004C42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2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общественного наблюдения в образовательных организациях</w:t>
      </w:r>
    </w:p>
    <w:p w:rsidR="004C429F" w:rsidRDefault="004C429F" w:rsidP="004C42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2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Pr="00A229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Ясногорский район</w:t>
      </w:r>
      <w:r w:rsidRPr="00A22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</w:t>
      </w:r>
    </w:p>
    <w:p w:rsidR="004C429F" w:rsidRDefault="004C429F" w:rsidP="004C42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муниципального образования)</w:t>
      </w:r>
    </w:p>
    <w:p w:rsidR="004C429F" w:rsidRDefault="004C429F" w:rsidP="004C429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69"/>
        <w:gridCol w:w="1458"/>
        <w:gridCol w:w="1482"/>
        <w:gridCol w:w="1522"/>
        <w:gridCol w:w="1618"/>
        <w:gridCol w:w="1383"/>
      </w:tblGrid>
      <w:tr w:rsidR="004C429F" w:rsidRPr="008C464B" w:rsidTr="004C429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классов</w:t>
            </w:r>
            <w:proofErr w:type="gramEnd"/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были общественные наблюдатели от общего количества классов, участвующих в ВПР (%)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общественных наблюдателей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4C429F" w:rsidRPr="008C464B" w:rsidTr="004C429F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9F" w:rsidRPr="008C464B" w:rsidRDefault="004C429F" w:rsidP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r w:rsidR="00046BE5"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Ревякинская средняя </w:t>
            </w:r>
            <w:r w:rsidR="00046BE5"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5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29F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5" w:rsidRPr="008C464B" w:rsidRDefault="007E3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  <w:p w:rsidR="00046BE5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29F" w:rsidRPr="008C464B" w:rsidRDefault="00DF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  <w:r w:rsidR="007E3175"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5" w:rsidRPr="008C464B" w:rsidRDefault="00046BE5" w:rsidP="0004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Директор-начальник методического </w:t>
            </w:r>
            <w:r w:rsidRPr="008C464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отдела МУ «ЦОДСО» МО Ясногорский район.</w:t>
            </w:r>
          </w:p>
          <w:p w:rsidR="00046BE5" w:rsidRPr="008C464B" w:rsidRDefault="00046BE5" w:rsidP="0004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Заместитель директора-начальника методического отдела МУ «ЦОДСО» МО Ясногорский район.</w:t>
            </w:r>
          </w:p>
          <w:p w:rsidR="004C429F" w:rsidRPr="008C464B" w:rsidRDefault="00046BE5" w:rsidP="0004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6BE5" w:rsidRPr="008C464B" w:rsidRDefault="0004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29F" w:rsidRPr="008C464B" w:rsidRDefault="004C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выявлены</w:t>
            </w:r>
          </w:p>
        </w:tc>
      </w:tr>
    </w:tbl>
    <w:p w:rsidR="00FB70E4" w:rsidRDefault="00FB70E4" w:rsidP="004C429F">
      <w:pPr>
        <w:shd w:val="clear" w:color="auto" w:fill="FFFFFF"/>
        <w:spacing w:after="0" w:line="322" w:lineRule="atLeast"/>
        <w:jc w:val="both"/>
        <w:rPr>
          <w:rFonts w:ascii="PT Astra Serif" w:eastAsia="Times New Roman" w:hAnsi="PT Astra Serif" w:cs="Times New Roman"/>
          <w:color w:val="212121"/>
          <w:sz w:val="28"/>
          <w:szCs w:val="28"/>
          <w:lang w:eastAsia="ru-RU"/>
        </w:rPr>
      </w:pPr>
    </w:p>
    <w:p w:rsidR="00F276B1" w:rsidRPr="00A229B1" w:rsidRDefault="008C464B" w:rsidP="008C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обучающиеся</w:t>
      </w:r>
      <w:r w:rsidR="00F276B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 </w:t>
      </w:r>
      <w:proofErr w:type="gramStart"/>
      <w:r w:rsidR="00F276B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отсутствовавши</w:t>
      </w:r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6B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по болезни и</w:t>
      </w:r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276B1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</w:t>
      </w:r>
      <w:r w:rsidR="00AA384A" w:rsidRPr="00A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 причинам, приняли участие в написании ВПР.  ВПР проводились согласно утвержденному графику.</w:t>
      </w:r>
    </w:p>
    <w:p w:rsidR="009D03DA" w:rsidRPr="00A229B1" w:rsidRDefault="00F276B1" w:rsidP="008C464B">
      <w:pPr>
        <w:pStyle w:val="a4"/>
        <w:spacing w:before="0" w:beforeAutospacing="0" w:after="0" w:afterAutospacing="0"/>
        <w:jc w:val="both"/>
      </w:pPr>
      <w:r w:rsidRPr="00A229B1">
        <w:t xml:space="preserve">   Все работники, задействованные в проведении ВПР, были проинструкт</w:t>
      </w:r>
      <w:r w:rsidR="00AA384A" w:rsidRPr="00A229B1">
        <w:t>ированы о порядке проведения</w:t>
      </w:r>
      <w:r w:rsidRPr="00A229B1">
        <w:t>, ознакомлены с нормативными  документами, регламентирующими порядок проведения проверочных работ. Во время проведения работ не было выявлено на</w:t>
      </w:r>
      <w:r w:rsidR="00AA384A" w:rsidRPr="00A229B1">
        <w:t xml:space="preserve">рушений.  </w:t>
      </w:r>
      <w:r w:rsidR="009D03DA" w:rsidRPr="00A229B1">
        <w:t xml:space="preserve">На основе результатов ВПР определены  основные направления дальнейшей подготовки обучающихся к внешней оценке качества образования. </w:t>
      </w:r>
    </w:p>
    <w:p w:rsidR="00A229B1" w:rsidRDefault="002D7F14" w:rsidP="00302278">
      <w:pPr>
        <w:shd w:val="clear" w:color="auto" w:fill="FFFFFF"/>
        <w:rPr>
          <w:sz w:val="28"/>
        </w:rPr>
      </w:pPr>
      <w:r>
        <w:rPr>
          <w:sz w:val="28"/>
        </w:rPr>
        <w:t xml:space="preserve">      </w:t>
      </w:r>
    </w:p>
    <w:p w:rsidR="00A2755B" w:rsidRPr="00A229B1" w:rsidRDefault="00A2755B" w:rsidP="00A229B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229B1">
        <w:rPr>
          <w:rFonts w:ascii="Times New Roman" w:hAnsi="Times New Roman" w:cs="Times New Roman"/>
          <w:i/>
          <w:sz w:val="24"/>
          <w:szCs w:val="24"/>
        </w:rPr>
        <w:t>Выявленные зат</w:t>
      </w:r>
      <w:r w:rsidR="00302278" w:rsidRPr="00A229B1">
        <w:rPr>
          <w:rFonts w:ascii="Times New Roman" w:hAnsi="Times New Roman" w:cs="Times New Roman"/>
          <w:i/>
          <w:sz w:val="24"/>
          <w:szCs w:val="24"/>
        </w:rPr>
        <w:t>руднения и их возможные причины</w:t>
      </w:r>
      <w:r w:rsidR="008C464B" w:rsidRPr="00A229B1">
        <w:rPr>
          <w:rFonts w:ascii="Times New Roman" w:hAnsi="Times New Roman" w:cs="Times New Roman"/>
          <w:sz w:val="24"/>
          <w:szCs w:val="24"/>
        </w:rPr>
        <w:t xml:space="preserve"> </w:t>
      </w:r>
      <w:r w:rsidR="008C464B" w:rsidRPr="00A229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(приложение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644"/>
        <w:gridCol w:w="4623"/>
      </w:tblGrid>
      <w:tr w:rsidR="00A2755B" w:rsidRPr="00516AF6" w:rsidTr="00A2755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№№ заданий, которые вызвали затруднения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Возможные причины затруднений</w:t>
            </w:r>
          </w:p>
        </w:tc>
      </w:tr>
      <w:tr w:rsidR="00752154" w:rsidRPr="00516AF6" w:rsidTr="00516AF6">
        <w:trPr>
          <w:trHeight w:val="60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52154" w:rsidRPr="00516AF6" w:rsidRDefault="00752154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154" w:rsidRPr="00516AF6" w:rsidRDefault="00752154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154" w:rsidRPr="00516AF6" w:rsidRDefault="00752154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Невнимательность при прочтении условия задачи.</w:t>
            </w:r>
          </w:p>
        </w:tc>
      </w:tr>
      <w:tr w:rsidR="00A2755B" w:rsidRPr="00516AF6" w:rsidTr="00A2755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6" w:rsidRDefault="00A2755B" w:rsidP="0051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755B" w:rsidRPr="00516AF6" w:rsidRDefault="00A2755B" w:rsidP="0051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2154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752154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755B" w:rsidRPr="00516AF6">
              <w:rPr>
                <w:rFonts w:ascii="Times New Roman" w:hAnsi="Times New Roman" w:cs="Times New Roman"/>
                <w:sz w:val="24"/>
                <w:szCs w:val="24"/>
              </w:rPr>
              <w:t>едостаточно развито умение сравнивать и обобщать информацию, представленную в таблице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2154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выполнять умножение и деление двузначных, трехзначных чисел</w:t>
            </w:r>
            <w:r w:rsidR="00752154" w:rsidRP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55B" w:rsidRPr="00516AF6" w:rsidTr="00A2755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752154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A2755B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арифметического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55B" w:rsidRPr="00516AF6">
              <w:rPr>
                <w:rFonts w:ascii="Times New Roman" w:hAnsi="Times New Roman" w:cs="Times New Roman"/>
                <w:sz w:val="24"/>
                <w:szCs w:val="24"/>
              </w:rPr>
              <w:t>выражения с обыкновенными дробями и смешанными числами.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97DAE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11,</w:t>
            </w:r>
            <w:r w:rsidR="00A2755B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55B" w:rsidRPr="00516AF6" w:rsidRDefault="00A2755B" w:rsidP="0075215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97DAE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Обучающиеся не владеют законами логического мышления, плохо понимают смысл текста.</w:t>
            </w:r>
            <w:proofErr w:type="gramEnd"/>
          </w:p>
        </w:tc>
      </w:tr>
      <w:tr w:rsidR="006B120C" w:rsidRPr="00516AF6" w:rsidTr="00516AF6">
        <w:trPr>
          <w:trHeight w:val="471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Трудности в сравнении рациональных чисел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F31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№14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Трудности в применении геометрических фактов при решении задач в несколько шагов</w:t>
            </w:r>
          </w:p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F31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умении представлять данные в виде таблиц, диаграмм, графиков,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иллюстрировать с помощью графика реальную зависимость или процесс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0C" w:rsidRPr="00516AF6" w:rsidTr="006B120C">
        <w:trPr>
          <w:trHeight w:val="657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6B120C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ab/>
              <w:t>№ 9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  <w:proofErr w:type="gramEnd"/>
          </w:p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дробно-рациональных выражений. 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№ 15-18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6B120C" w:rsidP="0051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Обучающиеся не владеют законами логического мышления, плохо понимают смысл текста.</w:t>
            </w:r>
            <w:proofErr w:type="gramEnd"/>
          </w:p>
        </w:tc>
      </w:tr>
      <w:tr w:rsidR="006B120C" w:rsidRPr="00516AF6" w:rsidTr="00516AF6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Неумение составлять план и анализировать текст.</w:t>
            </w:r>
          </w:p>
        </w:tc>
      </w:tr>
      <w:tr w:rsidR="006B120C" w:rsidRPr="00516AF6" w:rsidTr="006B120C">
        <w:trPr>
          <w:trHeight w:val="633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12,13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Неумение указывать род, склонение и падеж.</w:t>
            </w:r>
          </w:p>
        </w:tc>
      </w:tr>
      <w:tr w:rsidR="006B120C" w:rsidRPr="00516AF6" w:rsidTr="00516AF6">
        <w:trPr>
          <w:trHeight w:val="55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могут обосновать условия постановки знаков препинания при  обращении.</w:t>
            </w:r>
          </w:p>
        </w:tc>
      </w:tr>
      <w:tr w:rsidR="00000231" w:rsidRPr="00516AF6" w:rsidTr="00516AF6">
        <w:trPr>
          <w:trHeight w:val="55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31" w:rsidRDefault="0000023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31" w:rsidRPr="00516AF6" w:rsidRDefault="0000023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31" w:rsidRPr="00516AF6" w:rsidRDefault="00000231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 могут обосновать условия постановки знаков препинания при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прямой речи</w:t>
            </w: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Недостаточно развито умение анализировать прочитанный текст с точки зрения его основной мысли, формулировать основную мысль текста в письменной форме</w:t>
            </w:r>
          </w:p>
        </w:tc>
      </w:tr>
      <w:tr w:rsidR="00A2755B" w:rsidRPr="00516AF6" w:rsidTr="00A2755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Недостаточно развито умение анализировать прочитанный текст с точки зрения его основной мысли, формулировать основную мысль текста в письменной форме.</w:t>
            </w:r>
          </w:p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00231" w:rsidRPr="00516AF6" w:rsidTr="00A2755B"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31" w:rsidRPr="00516AF6" w:rsidRDefault="0000023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31" w:rsidRPr="00516AF6" w:rsidRDefault="0000023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31" w:rsidRPr="00516AF6" w:rsidRDefault="00000231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Неумение составлять план текста.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 xml:space="preserve">Недостаточно развито умение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распознавать  стилистическую окраску слова.</w:t>
            </w:r>
          </w:p>
        </w:tc>
      </w:tr>
      <w:tr w:rsidR="00A2755B" w:rsidRPr="00516AF6" w:rsidTr="00F3147E"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 № 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16AF6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>Недостаточно развито умение выражать свои мысли в письменной форме.</w:t>
            </w:r>
          </w:p>
        </w:tc>
      </w:tr>
      <w:tr w:rsidR="00A2755B" w:rsidRPr="00516AF6" w:rsidTr="00A2755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6B120C" w:rsidP="00516AF6">
            <w:pPr>
              <w:pStyle w:val="c11"/>
              <w:spacing w:before="0" w:beforeAutospacing="0" w:after="0" w:afterAutospacing="0"/>
              <w:jc w:val="both"/>
            </w:pPr>
            <w:r w:rsidRPr="00516AF6">
              <w:rPr>
                <w:rStyle w:val="c2"/>
              </w:rPr>
              <w:t>Не</w:t>
            </w:r>
            <w:r w:rsidR="00A2755B" w:rsidRPr="00516AF6">
              <w:rPr>
                <w:rStyle w:val="c20"/>
                <w:rFonts w:eastAsia="Lucida Sans Unicode"/>
              </w:rPr>
              <w:t xml:space="preserve">умение </w:t>
            </w:r>
            <w:r w:rsidR="00A2755B" w:rsidRPr="00516AF6">
              <w:t>распознавать и формулировать основную мысль текста в письменной форме.</w:t>
            </w:r>
          </w:p>
        </w:tc>
      </w:tr>
      <w:tr w:rsidR="00A2755B" w:rsidRPr="00516AF6" w:rsidTr="00A27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вопрос.</w:t>
            </w:r>
          </w:p>
        </w:tc>
      </w:tr>
      <w:tr w:rsidR="006B120C" w:rsidRPr="00516AF6" w:rsidTr="006B120C">
        <w:trPr>
          <w:trHeight w:val="229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7</w:t>
            </w:r>
          </w:p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widowControl w:val="0"/>
              <w:spacing w:after="0" w:line="240" w:lineRule="auto"/>
              <w:ind w:righ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Недостаточно развито умение анализировать прочитанный текст с точки зрения его основной мысли, формулировать основную мысль текста в письменной форме, соблюдая нормы построения предложения.</w:t>
            </w:r>
          </w:p>
        </w:tc>
      </w:tr>
      <w:tr w:rsidR="006B120C" w:rsidRPr="00516AF6" w:rsidTr="00516AF6">
        <w:trPr>
          <w:trHeight w:val="41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0C" w:rsidRP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6B120C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№</w:t>
            </w:r>
            <w:r w:rsidR="00F3147E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 владеют информацией о профессии.</w:t>
            </w:r>
          </w:p>
        </w:tc>
      </w:tr>
      <w:tr w:rsidR="006B120C" w:rsidRPr="00516AF6" w:rsidTr="00516AF6">
        <w:trPr>
          <w:trHeight w:val="288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ind w:left="1272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147E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 знают животный мир нашего района.</w:t>
            </w:r>
          </w:p>
        </w:tc>
      </w:tr>
      <w:tr w:rsidR="006B120C" w:rsidRPr="00516AF6" w:rsidTr="006B120C">
        <w:trPr>
          <w:trHeight w:val="61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B120C" w:rsidRPr="00516AF6" w:rsidRDefault="006B120C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6B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сформированы знания об устройстве электронного микроскопа. </w:t>
            </w:r>
          </w:p>
        </w:tc>
      </w:tr>
      <w:tr w:rsidR="006B120C" w:rsidRPr="00516AF6" w:rsidTr="00516AF6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0C" w:rsidRPr="00516AF6" w:rsidRDefault="006B120C" w:rsidP="006B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 представления о географических объектах;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умение определять ареал обитания животных.</w:t>
            </w:r>
          </w:p>
        </w:tc>
      </w:tr>
      <w:tr w:rsidR="006B120C" w:rsidRPr="00516AF6" w:rsidTr="006B120C">
        <w:trPr>
          <w:trHeight w:val="9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C" w:rsidRPr="00516AF6" w:rsidRDefault="006B120C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6B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C" w:rsidRPr="00516AF6" w:rsidRDefault="006B120C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 знания о профессиях, связанных с биологией.</w:t>
            </w:r>
          </w:p>
        </w:tc>
      </w:tr>
      <w:tr w:rsidR="00B01030" w:rsidRPr="00516AF6" w:rsidTr="00516AF6">
        <w:trPr>
          <w:trHeight w:val="889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30" w:rsidRPr="00516AF6" w:rsidRDefault="00B01030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1030" w:rsidRPr="00516AF6" w:rsidRDefault="00B01030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B0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30" w:rsidRPr="00516AF6" w:rsidRDefault="00B01030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 знания о биологических объектах и умение работать с таблицей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030" w:rsidRPr="00516AF6" w:rsidTr="00516AF6">
        <w:trPr>
          <w:trHeight w:val="6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30" w:rsidRPr="00516AF6" w:rsidRDefault="00B01030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B0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 знания о последовательности биологических эволюционных процессов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030" w:rsidRPr="00516AF6" w:rsidTr="00516AF6">
        <w:trPr>
          <w:trHeight w:val="73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B0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12, 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0" w:rsidRPr="00516AF6" w:rsidRDefault="00B01030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 умения работать с рисунками и табличным материалом, делать выводы на основании умозаключений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5B" w:rsidRPr="00516AF6" w:rsidTr="00B01030">
        <w:trPr>
          <w:trHeight w:val="922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уровня аудирования с общим и детальным  пониманием текста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5B" w:rsidRPr="00516AF6" w:rsidTr="00B01030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формирования навыков чтения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55B" w:rsidRPr="00516AF6" w:rsidTr="00516AF6">
        <w:trPr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B01030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0">
              <w:rPr>
                <w:rFonts w:ascii="Times New Roman" w:eastAsia="Calibri" w:hAnsi="Times New Roman" w:cs="Times New Roman"/>
                <w:sz w:val="24"/>
                <w:szCs w:val="24"/>
              </w:rPr>
              <w:t>Плохо развито умение создавать самостоятельные монологические высказывания по предложенной речевой ситуации</w:t>
            </w:r>
            <w:r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1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755B" w:rsidRPr="00516AF6" w:rsidTr="00A2755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5B" w:rsidRPr="00516AF6" w:rsidRDefault="00A2755B" w:rsidP="0075215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5B" w:rsidRPr="00516AF6" w:rsidRDefault="00A2755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Недостаточное владение навыками лексики и грамматики</w:t>
            </w:r>
            <w:r w:rsidR="00B01030"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030" w:rsidRPr="0051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испытывают определенные трудности в употреблении фразовых глаголов.</w:t>
            </w:r>
          </w:p>
        </w:tc>
      </w:tr>
      <w:tr w:rsidR="00F3147E" w:rsidRPr="00516AF6" w:rsidTr="00516AF6">
        <w:trPr>
          <w:trHeight w:val="126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47E" w:rsidRPr="00516AF6" w:rsidRDefault="00F3147E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3147E" w:rsidRPr="00516AF6" w:rsidRDefault="00F3147E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E" w:rsidRPr="00516AF6" w:rsidRDefault="00F3147E" w:rsidP="00F31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6 и 9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E" w:rsidRPr="00516AF6" w:rsidRDefault="00F3147E" w:rsidP="00516AF6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 умеют анализировать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F3147E" w:rsidRPr="00516AF6" w:rsidRDefault="00F3147E" w:rsidP="00516AF6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 характера, трудности в анализе условия</w:t>
            </w:r>
          </w:p>
          <w:p w:rsidR="00F3147E" w:rsidRPr="00516AF6" w:rsidRDefault="00F3147E" w:rsidP="00516AF6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последующем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решении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47E" w:rsidRPr="00516AF6" w:rsidTr="00516AF6">
        <w:trPr>
          <w:trHeight w:val="84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7E" w:rsidRPr="00516AF6" w:rsidRDefault="00F3147E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E" w:rsidRPr="00516AF6" w:rsidRDefault="00F3147E" w:rsidP="00F31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10 и 11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E" w:rsidRPr="00516AF6" w:rsidRDefault="00F3147E" w:rsidP="00516AF6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в решении задач и анализе отдельных этапов исследований и интерпретации результатов</w:t>
            </w:r>
          </w:p>
        </w:tc>
      </w:tr>
      <w:tr w:rsidR="00824DEF" w:rsidRPr="00516AF6" w:rsidTr="00516AF6">
        <w:trPr>
          <w:trHeight w:val="64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3.1,3.2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EF" w:rsidRPr="00516AF6" w:rsidRDefault="00824DEF" w:rsidP="00516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  в р</w:t>
            </w:r>
            <w:r w:rsidRPr="00B0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массовую долю вещества в смеси.</w:t>
            </w:r>
          </w:p>
        </w:tc>
      </w:tr>
      <w:tr w:rsidR="00824DEF" w:rsidRPr="00516AF6" w:rsidTr="00824DEF">
        <w:trPr>
          <w:trHeight w:val="55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8,9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EF" w:rsidRPr="00516AF6" w:rsidRDefault="00824DEF" w:rsidP="00516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Путают области применения веществ.</w:t>
            </w:r>
          </w:p>
        </w:tc>
      </w:tr>
      <w:tr w:rsidR="00824DEF" w:rsidRPr="00516AF6" w:rsidTr="00824DEF">
        <w:trPr>
          <w:trHeight w:val="69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EF" w:rsidRPr="00516AF6" w:rsidRDefault="00824DEF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6.1,6.3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EF" w:rsidRPr="00516AF6" w:rsidRDefault="00824DEF" w:rsidP="00516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умеют составлять уравнения химических реакций.</w:t>
            </w:r>
          </w:p>
        </w:tc>
      </w:tr>
      <w:tr w:rsidR="001109DB" w:rsidRPr="00516AF6" w:rsidTr="001109DB">
        <w:trPr>
          <w:trHeight w:val="67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9DB" w:rsidRPr="00516AF6" w:rsidRDefault="00516AF6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109DB" w:rsidRPr="00516AF6" w:rsidRDefault="001109D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DB" w:rsidRPr="00516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1109D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Проблема с объяснением значения данного термина</w:t>
            </w:r>
          </w:p>
        </w:tc>
      </w:tr>
      <w:tr w:rsidR="001109DB" w:rsidRPr="00516AF6" w:rsidTr="00516AF6">
        <w:trPr>
          <w:trHeight w:val="93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9DB" w:rsidRPr="00516AF6" w:rsidRDefault="001109D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DB" w:rsidRPr="00516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1109D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не справились с написанием текста с использованием 2х </w:t>
            </w: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факто. Недостаточный словарный запас</w:t>
            </w:r>
          </w:p>
        </w:tc>
      </w:tr>
      <w:tr w:rsidR="001109DB" w:rsidRPr="00516AF6" w:rsidTr="00516AF6">
        <w:trPr>
          <w:trHeight w:val="93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9DB" w:rsidRPr="00516AF6" w:rsidRDefault="001109D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DB" w:rsidRPr="0051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1109D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Слабое знание природно-климатических условий определенных территорий</w:t>
            </w:r>
          </w:p>
        </w:tc>
      </w:tr>
      <w:tr w:rsidR="001109DB" w:rsidRPr="00516AF6" w:rsidTr="00516AF6">
        <w:trPr>
          <w:trHeight w:val="93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1109D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DB" w:rsidRPr="00516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DB" w:rsidRPr="00516AF6" w:rsidRDefault="001109D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еще не имеют достаточного запаса краеведческих знаний для формирования четкого представления о значении исторического события </w:t>
            </w: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региона или всего государства в целом</w:t>
            </w:r>
          </w:p>
        </w:tc>
      </w:tr>
      <w:tr w:rsidR="00A229B1" w:rsidRPr="00516AF6" w:rsidTr="00516AF6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Недостаточный словарный запас, слабое знание исторических терминов</w:t>
            </w:r>
          </w:p>
        </w:tc>
      </w:tr>
      <w:tr w:rsidR="00A229B1" w:rsidRPr="00516AF6" w:rsidTr="00516AF6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Проблема с приведением конкретных примеров и фактов из данного исторического периода</w:t>
            </w:r>
          </w:p>
        </w:tc>
      </w:tr>
      <w:tr w:rsidR="00A229B1" w:rsidRPr="00516AF6" w:rsidTr="00516AF6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Слабое знание краеведческого материала</w:t>
            </w:r>
          </w:p>
        </w:tc>
      </w:tr>
      <w:tr w:rsidR="008529CB" w:rsidRPr="00516AF6" w:rsidTr="00516AF6">
        <w:trPr>
          <w:trHeight w:val="67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Сложность в аргументировании точки зрения по данной проблеме, на основе знания исторических фактов с точки зрения действий определенного исторического деятеля</w:t>
            </w:r>
          </w:p>
        </w:tc>
      </w:tr>
      <w:tr w:rsidR="008529CB" w:rsidRPr="00516AF6" w:rsidTr="00516AF6">
        <w:trPr>
          <w:trHeight w:val="6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выполнения задания была вызвана  необходимостью  сопоставлять процессы и события истории России и зарубежных стран в данный  исторический период и делать выводы о последствиях этих событий</w:t>
            </w:r>
          </w:p>
        </w:tc>
      </w:tr>
      <w:tr w:rsidR="008529CB" w:rsidRPr="00516AF6" w:rsidTr="00516AF6">
        <w:trPr>
          <w:trHeight w:val="67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краеведческого материала</w:t>
            </w:r>
          </w:p>
        </w:tc>
      </w:tr>
      <w:tr w:rsidR="00A229B1" w:rsidRPr="00516AF6" w:rsidTr="008529CB">
        <w:trPr>
          <w:trHeight w:val="1138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9B1" w:rsidRPr="00516AF6" w:rsidRDefault="00516AF6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229B1" w:rsidRPr="00516AF6" w:rsidRDefault="00A229B1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          6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Мало развит навык формулировать свои мысли по заданной теме, составлять развернутые предложения</w:t>
            </w:r>
          </w:p>
        </w:tc>
      </w:tr>
      <w:tr w:rsidR="00A229B1" w:rsidRPr="00516AF6" w:rsidTr="00516AF6">
        <w:trPr>
          <w:trHeight w:val="113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5.2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Учащимся 6 класса сложно дать свое объяснение смысла высказывания, качественно сформулировав предложение</w:t>
            </w:r>
          </w:p>
        </w:tc>
      </w:tr>
      <w:tr w:rsidR="00A229B1" w:rsidRPr="00516AF6" w:rsidTr="00516AF6">
        <w:trPr>
          <w:trHeight w:val="113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75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Недостаточный словарный запас, для формулирования сложных обществоведческих понятий, т. к. предмет изучается первый год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9B1" w:rsidRPr="00516AF6" w:rsidTr="00516AF6">
        <w:trPr>
          <w:trHeight w:val="1807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Мало развит навык формулировать свои мысли по заданной теме, составлять развернутые предложения. Не все учащиеся имеют представление о том, в как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 xml:space="preserve">их условиях трудятся работники, 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занимающиеся физическим трудом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9B1" w:rsidRPr="00516AF6" w:rsidTr="00516AF6">
        <w:trPr>
          <w:trHeight w:val="1269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8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B1" w:rsidRPr="00516AF6" w:rsidRDefault="00A229B1" w:rsidP="0051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Учащиеся не справились с написанием текста с использованием обществоведческих понятий. Недостаточный словарный запас</w:t>
            </w:r>
            <w:r w:rsidR="0051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9CB" w:rsidRPr="00516AF6" w:rsidTr="00516AF6">
        <w:trPr>
          <w:trHeight w:val="766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16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2.1.К.1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CB" w:rsidRPr="00516AF6" w:rsidRDefault="008529C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координат точек на карте. Путают параллели и меридианы. Совершают ошибки при определениях. </w:t>
            </w:r>
          </w:p>
        </w:tc>
      </w:tr>
      <w:tr w:rsidR="008529CB" w:rsidRPr="00516AF6" w:rsidTr="00516AF6">
        <w:trPr>
          <w:trHeight w:val="1126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4.2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Проблемы  с определением времени в разных часовых поясах. (Причины: непонимание показателей, ошибки в терминологии)</w:t>
            </w:r>
          </w:p>
        </w:tc>
      </w:tr>
      <w:tr w:rsidR="008529CB" w:rsidRPr="00516AF6" w:rsidTr="00A2755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4.2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 xml:space="preserve">№ 6.1 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№7.1</w:t>
            </w:r>
          </w:p>
          <w:p w:rsidR="008529CB" w:rsidRPr="00516AF6" w:rsidRDefault="008529CB" w:rsidP="0075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hAnsi="Times New Roman" w:cs="Times New Roman"/>
                <w:sz w:val="24"/>
                <w:szCs w:val="24"/>
              </w:rPr>
              <w:t>№ 8.3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CB" w:rsidRPr="005E3720" w:rsidRDefault="008529CB" w:rsidP="00516AF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при г</w:t>
            </w:r>
            <w:r w:rsidRPr="005E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рафическ</w:t>
            </w: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5E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</w:t>
            </w: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E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климатических показателей для выявления основных географических закономерностей климатов Земли.</w:t>
            </w:r>
          </w:p>
          <w:p w:rsidR="008529CB" w:rsidRPr="005E3720" w:rsidRDefault="008529CB" w:rsidP="00516AF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</w:t>
            </w:r>
            <w:r w:rsidRPr="005E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  <w:p w:rsidR="008529CB" w:rsidRPr="00516AF6" w:rsidRDefault="008529CB" w:rsidP="0051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Незнание особенностей природы, населения, культуры и хозяйства наиболее крупных стран мира и неумение составлять описание страны.</w:t>
            </w:r>
          </w:p>
        </w:tc>
      </w:tr>
    </w:tbl>
    <w:p w:rsidR="00584D29" w:rsidRPr="00516AF6" w:rsidRDefault="00584D29" w:rsidP="00584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1AF0" w:rsidRDefault="00261AF0" w:rsidP="00584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4D29" w:rsidRPr="00516AF6" w:rsidRDefault="00584D29" w:rsidP="00261A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A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516AF6">
        <w:rPr>
          <w:rFonts w:ascii="Times New Roman" w:hAnsi="Times New Roman" w:cs="Times New Roman"/>
          <w:i/>
          <w:sz w:val="24"/>
          <w:szCs w:val="24"/>
        </w:rPr>
        <w:t>равнительный анализ результатов всероссийских проверочных работ  и итогов успеваемости за 2020/20</w:t>
      </w:r>
      <w:r w:rsidR="00261AF0" w:rsidRPr="00516AF6">
        <w:rPr>
          <w:rFonts w:ascii="Times New Roman" w:hAnsi="Times New Roman" w:cs="Times New Roman"/>
          <w:i/>
          <w:sz w:val="24"/>
          <w:szCs w:val="24"/>
        </w:rPr>
        <w:t>21 учебного года (приложение 3)</w:t>
      </w:r>
    </w:p>
    <w:p w:rsidR="00261AF0" w:rsidRDefault="00261AF0" w:rsidP="00261AF0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12121"/>
          <w:lang w:eastAsia="ru-RU"/>
        </w:rPr>
      </w:pPr>
    </w:p>
    <w:tbl>
      <w:tblPr>
        <w:tblStyle w:val="a7"/>
        <w:tblW w:w="10773" w:type="dxa"/>
        <w:jc w:val="center"/>
        <w:tblInd w:w="-283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844"/>
        <w:gridCol w:w="708"/>
        <w:gridCol w:w="1134"/>
        <w:gridCol w:w="992"/>
        <w:gridCol w:w="850"/>
        <w:gridCol w:w="851"/>
        <w:gridCol w:w="992"/>
        <w:gridCol w:w="1276"/>
      </w:tblGrid>
      <w:tr w:rsidR="00940B8C" w:rsidRPr="00DB540C" w:rsidTr="00F04B5D">
        <w:trPr>
          <w:trHeight w:val="390"/>
          <w:jc w:val="center"/>
        </w:trPr>
        <w:tc>
          <w:tcPr>
            <w:tcW w:w="709" w:type="dxa"/>
            <w:vMerge w:val="restart"/>
            <w:hideMark/>
          </w:tcPr>
          <w:p w:rsidR="00940B8C" w:rsidRPr="00DB540C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№ </w:t>
            </w:r>
            <w:proofErr w:type="gramStart"/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</w:tcPr>
          <w:p w:rsidR="00940B8C" w:rsidRPr="00DB540C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1844" w:type="dxa"/>
            <w:vMerge w:val="restart"/>
            <w:hideMark/>
          </w:tcPr>
          <w:p w:rsidR="00940B8C" w:rsidRPr="00DB540C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708" w:type="dxa"/>
            <w:vMerge w:val="restart"/>
            <w:hideMark/>
          </w:tcPr>
          <w:p w:rsidR="00940B8C" w:rsidRPr="00DB540C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hideMark/>
          </w:tcPr>
          <w:p w:rsidR="00940B8C" w:rsidRPr="00DB540C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Уровень обученности (</w:t>
            </w:r>
            <w:proofErr w:type="gramStart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</w:t>
            </w:r>
            <w:proofErr w:type="gramEnd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%) </w:t>
            </w:r>
            <w:proofErr w:type="gramStart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по</w:t>
            </w:r>
            <w:proofErr w:type="gramEnd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результатам итоговой аттестации за 2020-2021 учебный год</w:t>
            </w:r>
          </w:p>
        </w:tc>
        <w:tc>
          <w:tcPr>
            <w:tcW w:w="992" w:type="dxa"/>
            <w:vMerge w:val="restart"/>
            <w:hideMark/>
          </w:tcPr>
          <w:p w:rsidR="00940B8C" w:rsidRPr="00DB540C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Уровень обученности (</w:t>
            </w:r>
            <w:proofErr w:type="gramStart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</w:t>
            </w:r>
            <w:proofErr w:type="gramEnd"/>
            <w:r w:rsidRPr="00DB540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%) по результатам ВПР 2021</w:t>
            </w:r>
          </w:p>
        </w:tc>
        <w:tc>
          <w:tcPr>
            <w:tcW w:w="2693" w:type="dxa"/>
            <w:gridSpan w:val="3"/>
            <w:hideMark/>
          </w:tcPr>
          <w:p w:rsidR="00940B8C" w:rsidRPr="00DB540C" w:rsidRDefault="00940B8C" w:rsidP="00516AF6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результатов годовой итоговой аттестации и результатов ВПР (</w:t>
            </w:r>
            <w:proofErr w:type="gramStart"/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276" w:type="dxa"/>
            <w:vMerge w:val="restart"/>
            <w:hideMark/>
          </w:tcPr>
          <w:p w:rsidR="00940B8C" w:rsidRPr="00DB540C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Осуществлялось ли общественное наблюдение во время проведения ВПР  в данном классе (да/нет)</w:t>
            </w:r>
          </w:p>
        </w:tc>
      </w:tr>
      <w:tr w:rsidR="00940B8C" w:rsidRPr="00436485" w:rsidTr="00F04B5D">
        <w:trPr>
          <w:trHeight w:val="986"/>
          <w:jc w:val="center"/>
        </w:trPr>
        <w:tc>
          <w:tcPr>
            <w:tcW w:w="709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40B8C" w:rsidRDefault="00940B8C" w:rsidP="00516AF6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</w:t>
            </w:r>
            <w:proofErr w:type="spellEnd"/>
          </w:p>
          <w:p w:rsidR="00940B8C" w:rsidRPr="00436485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дили</w:t>
            </w:r>
            <w:proofErr w:type="spellEnd"/>
          </w:p>
        </w:tc>
        <w:tc>
          <w:tcPr>
            <w:tcW w:w="851" w:type="dxa"/>
            <w:hideMark/>
          </w:tcPr>
          <w:p w:rsidR="00940B8C" w:rsidRPr="00436485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992" w:type="dxa"/>
            <w:hideMark/>
          </w:tcPr>
          <w:p w:rsidR="00940B8C" w:rsidRPr="00436485" w:rsidRDefault="00940B8C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1276" w:type="dxa"/>
            <w:vMerge/>
            <w:hideMark/>
          </w:tcPr>
          <w:p w:rsidR="00940B8C" w:rsidRPr="00436485" w:rsidRDefault="00940B8C" w:rsidP="00516AF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Pr="00023BFD" w:rsidRDefault="00023BFD" w:rsidP="00023BFD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023BFD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Русский язык 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92,9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7,1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83,4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16,6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Окружающий мир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87,4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6,3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6,3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96,9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95,5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4,5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94,1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</w:t>
            </w: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,7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нет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 xml:space="preserve">Химия 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  <w:tr w:rsidR="00023BFD" w:rsidRPr="00964EDF" w:rsidTr="00F04B5D">
        <w:trPr>
          <w:jc w:val="center"/>
        </w:trPr>
        <w:tc>
          <w:tcPr>
            <w:tcW w:w="709" w:type="dxa"/>
          </w:tcPr>
          <w:p w:rsidR="00023BFD" w:rsidRPr="001756F6" w:rsidRDefault="00023BFD" w:rsidP="008C464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417" w:type="dxa"/>
          </w:tcPr>
          <w:p w:rsidR="00023BFD" w:rsidRDefault="00023BFD">
            <w:r w:rsidRPr="003A449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МОУ «Ревякинская средняя школа»</w:t>
            </w:r>
          </w:p>
        </w:tc>
        <w:tc>
          <w:tcPr>
            <w:tcW w:w="1844" w:type="dxa"/>
          </w:tcPr>
          <w:p w:rsidR="00023BFD" w:rsidRPr="00964EDF" w:rsidRDefault="00023BFD" w:rsidP="00516AF6">
            <w:pPr>
              <w:rPr>
                <w:rFonts w:ascii="Times New Roman" w:hAnsi="Times New Roman" w:cs="Times New Roman"/>
                <w:i/>
              </w:rPr>
            </w:pPr>
            <w:r w:rsidRPr="00964EDF">
              <w:rPr>
                <w:rFonts w:ascii="Times New Roman" w:hAnsi="Times New Roman" w:cs="Times New Roman"/>
                <w:i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</w:t>
            </w:r>
          </w:p>
        </w:tc>
        <w:tc>
          <w:tcPr>
            <w:tcW w:w="1134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964ED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850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851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992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276" w:type="dxa"/>
          </w:tcPr>
          <w:p w:rsidR="00023BFD" w:rsidRPr="00964EDF" w:rsidRDefault="00023BFD" w:rsidP="00516AF6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</w:t>
            </w:r>
          </w:p>
        </w:tc>
      </w:tr>
    </w:tbl>
    <w:p w:rsidR="008C464B" w:rsidRPr="00964EDF" w:rsidRDefault="008C464B" w:rsidP="008C464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964ED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sectPr w:rsidR="008C464B" w:rsidRPr="009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006"/>
    <w:multiLevelType w:val="hybridMultilevel"/>
    <w:tmpl w:val="4768F410"/>
    <w:lvl w:ilvl="0" w:tplc="CCFA4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26647"/>
    <w:multiLevelType w:val="multilevel"/>
    <w:tmpl w:val="AC6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61233"/>
    <w:multiLevelType w:val="hybridMultilevel"/>
    <w:tmpl w:val="B862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B18"/>
    <w:multiLevelType w:val="multilevel"/>
    <w:tmpl w:val="46A6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3F"/>
    <w:rsid w:val="00000231"/>
    <w:rsid w:val="00000838"/>
    <w:rsid w:val="00023BFD"/>
    <w:rsid w:val="00032DE2"/>
    <w:rsid w:val="00046BE5"/>
    <w:rsid w:val="0009239D"/>
    <w:rsid w:val="000A4517"/>
    <w:rsid w:val="000D341D"/>
    <w:rsid w:val="001003E8"/>
    <w:rsid w:val="001109DB"/>
    <w:rsid w:val="00140DEB"/>
    <w:rsid w:val="00143B8B"/>
    <w:rsid w:val="001F6D96"/>
    <w:rsid w:val="00261AF0"/>
    <w:rsid w:val="0027670D"/>
    <w:rsid w:val="002D7F14"/>
    <w:rsid w:val="00302278"/>
    <w:rsid w:val="00371BA8"/>
    <w:rsid w:val="00461E70"/>
    <w:rsid w:val="004736E3"/>
    <w:rsid w:val="004919A4"/>
    <w:rsid w:val="004A5EE3"/>
    <w:rsid w:val="004C429F"/>
    <w:rsid w:val="00504C85"/>
    <w:rsid w:val="00516AF6"/>
    <w:rsid w:val="0054263B"/>
    <w:rsid w:val="00584D29"/>
    <w:rsid w:val="005B786F"/>
    <w:rsid w:val="005C2056"/>
    <w:rsid w:val="005E3720"/>
    <w:rsid w:val="00662A89"/>
    <w:rsid w:val="006B120C"/>
    <w:rsid w:val="006C3F67"/>
    <w:rsid w:val="00737F51"/>
    <w:rsid w:val="00752154"/>
    <w:rsid w:val="007E3175"/>
    <w:rsid w:val="00803C53"/>
    <w:rsid w:val="00824DEF"/>
    <w:rsid w:val="008529CB"/>
    <w:rsid w:val="00854152"/>
    <w:rsid w:val="00862C3F"/>
    <w:rsid w:val="008648EB"/>
    <w:rsid w:val="008660EC"/>
    <w:rsid w:val="008C464B"/>
    <w:rsid w:val="00940B8C"/>
    <w:rsid w:val="00943DA5"/>
    <w:rsid w:val="00963088"/>
    <w:rsid w:val="009D03DA"/>
    <w:rsid w:val="00A229B1"/>
    <w:rsid w:val="00A2755B"/>
    <w:rsid w:val="00A43A71"/>
    <w:rsid w:val="00A97DAE"/>
    <w:rsid w:val="00AA384A"/>
    <w:rsid w:val="00B01030"/>
    <w:rsid w:val="00B42D79"/>
    <w:rsid w:val="00B47009"/>
    <w:rsid w:val="00B61454"/>
    <w:rsid w:val="00B945F7"/>
    <w:rsid w:val="00B96C57"/>
    <w:rsid w:val="00BA774D"/>
    <w:rsid w:val="00BC4364"/>
    <w:rsid w:val="00DB4ABD"/>
    <w:rsid w:val="00DE7841"/>
    <w:rsid w:val="00DF2698"/>
    <w:rsid w:val="00DF529C"/>
    <w:rsid w:val="00E401BE"/>
    <w:rsid w:val="00E7249B"/>
    <w:rsid w:val="00EB25B2"/>
    <w:rsid w:val="00EB74C4"/>
    <w:rsid w:val="00F04B5D"/>
    <w:rsid w:val="00F23AA8"/>
    <w:rsid w:val="00F276B1"/>
    <w:rsid w:val="00F3147E"/>
    <w:rsid w:val="00F345C9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8"/>
    <w:pPr>
      <w:ind w:left="720"/>
      <w:contextualSpacing/>
    </w:pPr>
  </w:style>
  <w:style w:type="paragraph" w:customStyle="1" w:styleId="c11">
    <w:name w:val="c11"/>
    <w:basedOn w:val="a"/>
    <w:rsid w:val="00A2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55B"/>
  </w:style>
  <w:style w:type="character" w:customStyle="1" w:styleId="c20">
    <w:name w:val="c20"/>
    <w:basedOn w:val="a0"/>
    <w:rsid w:val="00A2755B"/>
  </w:style>
  <w:style w:type="paragraph" w:styleId="a4">
    <w:name w:val="Normal (Web)"/>
    <w:basedOn w:val="a"/>
    <w:uiPriority w:val="99"/>
    <w:unhideWhenUsed/>
    <w:rsid w:val="0054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8"/>
    <w:pPr>
      <w:ind w:left="720"/>
      <w:contextualSpacing/>
    </w:pPr>
  </w:style>
  <w:style w:type="paragraph" w:customStyle="1" w:styleId="c11">
    <w:name w:val="c11"/>
    <w:basedOn w:val="a"/>
    <w:rsid w:val="00A2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55B"/>
  </w:style>
  <w:style w:type="character" w:customStyle="1" w:styleId="c20">
    <w:name w:val="c20"/>
    <w:basedOn w:val="a0"/>
    <w:rsid w:val="00A2755B"/>
  </w:style>
  <w:style w:type="paragraph" w:styleId="a4">
    <w:name w:val="Normal (Web)"/>
    <w:basedOn w:val="a"/>
    <w:uiPriority w:val="99"/>
    <w:unhideWhenUsed/>
    <w:rsid w:val="0054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dcterms:created xsi:type="dcterms:W3CDTF">2021-06-08T04:02:00Z</dcterms:created>
  <dcterms:modified xsi:type="dcterms:W3CDTF">2023-01-30T12:38:00Z</dcterms:modified>
</cp:coreProperties>
</file>